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四川理工资产经营有限责任公司</w:t>
      </w:r>
    </w:p>
    <w:p>
      <w:pPr>
        <w:widowControl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借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款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单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借款日期：    年    月    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325"/>
        <w:gridCol w:w="1780"/>
        <w:gridCol w:w="2706"/>
        <w:gridCol w:w="2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借款人所在部门：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借款事由：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借款金额（小写）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 xml:space="preserve">：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（大写）：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转账信息</w:t>
            </w: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收款单位名称：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收款单位开户行：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银行账号：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借款人联系电话：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结算信息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（财务人员填写）</w:t>
            </w:r>
          </w:p>
        </w:tc>
        <w:tc>
          <w:tcPr>
            <w:tcW w:w="1325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结算日期</w:t>
            </w:r>
          </w:p>
        </w:tc>
        <w:tc>
          <w:tcPr>
            <w:tcW w:w="1780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706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¥：</w:t>
            </w:r>
          </w:p>
        </w:tc>
        <w:tc>
          <w:tcPr>
            <w:tcW w:w="2636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收回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公司负责人</w:t>
      </w:r>
      <w:r>
        <w:rPr>
          <w:rFonts w:hint="eastAsia"/>
          <w:sz w:val="24"/>
          <w:szCs w:val="24"/>
        </w:rPr>
        <w:t xml:space="preserve">：             </w:t>
      </w:r>
      <w:r>
        <w:rPr>
          <w:sz w:val="24"/>
          <w:szCs w:val="24"/>
        </w:rPr>
        <w:t>财务审核：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部门负责人审核：</w:t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借</w:t>
      </w:r>
      <w:r>
        <w:rPr>
          <w:rFonts w:hint="eastAsia"/>
          <w:sz w:val="24"/>
          <w:szCs w:val="24"/>
        </w:rPr>
        <w:t>款人：</w:t>
      </w:r>
    </w:p>
    <w:p>
      <w:pPr>
        <w:rPr>
          <w:rFonts w:hint="eastAsia"/>
          <w:sz w:val="24"/>
          <w:szCs w:val="24"/>
        </w:rPr>
      </w:pPr>
      <w:bookmarkStart w:id="0" w:name="_GoBack"/>
      <w:bookmarkEnd w:id="0"/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widowControl/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四川理工资产经营有限责任公司</w:t>
      </w:r>
    </w:p>
    <w:p>
      <w:pPr>
        <w:widowControl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借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款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单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借款日期：    年    月    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325"/>
        <w:gridCol w:w="1780"/>
        <w:gridCol w:w="2706"/>
        <w:gridCol w:w="2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借款人所在部门：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借款事由：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借款金额（小写）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 xml:space="preserve">：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（大写）：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转账信息</w:t>
            </w: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收款单位名称：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收款单位开户行：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银行账号：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借款人联系电话：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结算信息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（财务人员填写）</w:t>
            </w:r>
          </w:p>
        </w:tc>
        <w:tc>
          <w:tcPr>
            <w:tcW w:w="1325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结算日期</w:t>
            </w:r>
          </w:p>
        </w:tc>
        <w:tc>
          <w:tcPr>
            <w:tcW w:w="1780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706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¥：</w:t>
            </w:r>
          </w:p>
        </w:tc>
        <w:tc>
          <w:tcPr>
            <w:tcW w:w="2636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收回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</w:tbl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公司负责人</w:t>
      </w:r>
      <w:r>
        <w:rPr>
          <w:rFonts w:hint="eastAsia"/>
          <w:sz w:val="24"/>
          <w:szCs w:val="24"/>
        </w:rPr>
        <w:t xml:space="preserve">：             </w:t>
      </w:r>
      <w:r>
        <w:rPr>
          <w:sz w:val="24"/>
          <w:szCs w:val="24"/>
        </w:rPr>
        <w:t>财务审核：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部门负责人审核：</w:t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借</w:t>
      </w:r>
      <w:r>
        <w:rPr>
          <w:rFonts w:hint="eastAsia"/>
          <w:sz w:val="24"/>
          <w:szCs w:val="24"/>
        </w:rPr>
        <w:t>款人：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0MWMyNmZlNzMzYjU0ZWNiY2JlOGYzYTRjOGMzNTkifQ=="/>
  </w:docVars>
  <w:rsids>
    <w:rsidRoot w:val="005F66B8"/>
    <w:rsid w:val="00016B6A"/>
    <w:rsid w:val="000E0D7A"/>
    <w:rsid w:val="001139C9"/>
    <w:rsid w:val="001320C5"/>
    <w:rsid w:val="00205B2F"/>
    <w:rsid w:val="00233D06"/>
    <w:rsid w:val="002B149E"/>
    <w:rsid w:val="00361B38"/>
    <w:rsid w:val="00376283"/>
    <w:rsid w:val="003A3006"/>
    <w:rsid w:val="003A3B3B"/>
    <w:rsid w:val="00436FA8"/>
    <w:rsid w:val="00451A9E"/>
    <w:rsid w:val="0050315A"/>
    <w:rsid w:val="005941B3"/>
    <w:rsid w:val="005F66B8"/>
    <w:rsid w:val="00614FA3"/>
    <w:rsid w:val="007779B8"/>
    <w:rsid w:val="007D2ACB"/>
    <w:rsid w:val="00A51CF6"/>
    <w:rsid w:val="00D20E19"/>
    <w:rsid w:val="00E8394B"/>
    <w:rsid w:val="00EB378F"/>
    <w:rsid w:val="00ED73B1"/>
    <w:rsid w:val="00EF0457"/>
    <w:rsid w:val="00F147EC"/>
    <w:rsid w:val="00FE5401"/>
    <w:rsid w:val="0427597B"/>
    <w:rsid w:val="060D0F09"/>
    <w:rsid w:val="32CE5F69"/>
    <w:rsid w:val="352B4490"/>
    <w:rsid w:val="47126064"/>
    <w:rsid w:val="51C85ADC"/>
    <w:rsid w:val="55707AEB"/>
    <w:rsid w:val="68C0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</Words>
  <Characters>380</Characters>
  <Lines>3</Lines>
  <Paragraphs>1</Paragraphs>
  <TotalTime>0</TotalTime>
  <ScaleCrop>false</ScaleCrop>
  <LinksUpToDate>false</LinksUpToDate>
  <CharactersWithSpaces>445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2019-04-09T01:54:00Z</dcterms:created>
  <dc:creator>PC</dc:creator>
  <cp:lastModifiedBy>Administrator</cp:lastModifiedBy>
  <cp:lastPrinted>2019-04-09T02:42:00Z</cp:lastPrinted>
  <dcterms:modified xsi:type="dcterms:W3CDTF">2024-01-02T04:27:57Z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C28399D7354B404FA99E5B0F0A1BB13A_13</vt:lpwstr>
  </property>
</Properties>
</file>